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23B" w:rsidRPr="00D9623B" w:rsidRDefault="00D9623B" w:rsidP="00D9623B">
      <w:pPr>
        <w:pStyle w:val="1"/>
        <w:rPr>
          <w:rFonts w:eastAsia="Times New Roman"/>
          <w:lang w:eastAsia="ru-RU"/>
        </w:rPr>
      </w:pPr>
      <w:r w:rsidRPr="00D9623B">
        <w:rPr>
          <w:rFonts w:eastAsia="Times New Roman"/>
          <w:lang w:eastAsia="ru-RU"/>
        </w:rPr>
        <w:t>Стандарт предоставления круглосуточной стационарной медицинской помощи.</w:t>
      </w:r>
    </w:p>
    <w:p w:rsidR="00D9623B" w:rsidRPr="00D9623B" w:rsidRDefault="00D9623B" w:rsidP="00D9623B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D9623B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 xml:space="preserve">Результатом этой государственной услуги пациенту является предоставление </w:t>
      </w:r>
      <w:proofErr w:type="gramStart"/>
      <w:r w:rsidRPr="00D9623B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лечебно-профилактического</w:t>
      </w:r>
      <w:proofErr w:type="gramEnd"/>
      <w:r w:rsidRPr="00D9623B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 xml:space="preserve"> учреждением круглосуточной специализированной стационарной помощи, либо отказ в предоставлении.</w:t>
      </w:r>
    </w:p>
    <w:p w:rsidR="00D9623B" w:rsidRPr="00D9623B" w:rsidRDefault="00D9623B" w:rsidP="00D9623B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D9623B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Госпитализация в круглосуточный стационар в экстренном виде осуществляется при наличии медицинских показаний незамедлительно.</w:t>
      </w:r>
    </w:p>
    <w:p w:rsidR="00D9623B" w:rsidRPr="00D9623B" w:rsidRDefault="00D9623B" w:rsidP="00D9623B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D9623B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Госпитализация в круглосуточный стационар осуществляется бесплатно.</w:t>
      </w:r>
    </w:p>
    <w:p w:rsidR="00D9623B" w:rsidRPr="00D9623B" w:rsidRDefault="00D9623B" w:rsidP="00D9623B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D9623B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 xml:space="preserve">Для госпитализации в плановом порядке пациенту необходимо </w:t>
      </w:r>
      <w:proofErr w:type="gramStart"/>
      <w:r w:rsidRPr="00D9623B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предоставить следующие документы</w:t>
      </w:r>
      <w:proofErr w:type="gramEnd"/>
      <w:r w:rsidRPr="00D9623B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:</w:t>
      </w:r>
    </w:p>
    <w:p w:rsidR="00D9623B" w:rsidRPr="00D9623B" w:rsidRDefault="00D9623B" w:rsidP="00D962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49" w:lineRule="atLeast"/>
        <w:ind w:left="0"/>
        <w:jc w:val="both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D9623B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документ, удостоверяющий личность (паспорт, для детей – свидетельство о рождении);</w:t>
      </w:r>
    </w:p>
    <w:p w:rsidR="00D9623B" w:rsidRPr="00D9623B" w:rsidRDefault="00D9623B" w:rsidP="00D962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49" w:lineRule="atLeast"/>
        <w:ind w:left="0"/>
        <w:jc w:val="both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D9623B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полис обязательного медицинского страхования;</w:t>
      </w:r>
    </w:p>
    <w:p w:rsidR="00D9623B" w:rsidRPr="00D9623B" w:rsidRDefault="00D9623B" w:rsidP="00D962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49" w:lineRule="atLeast"/>
        <w:ind w:left="0"/>
        <w:jc w:val="both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D9623B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страховое свидетельство обязательного пенсионного страхования;</w:t>
      </w:r>
    </w:p>
    <w:p w:rsidR="00D9623B" w:rsidRPr="00D9623B" w:rsidRDefault="00D9623B" w:rsidP="00D962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49" w:lineRule="atLeast"/>
        <w:ind w:left="0"/>
        <w:jc w:val="both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D9623B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направление из лечебно-профилактического учреждения по месту жительства;</w:t>
      </w:r>
    </w:p>
    <w:p w:rsidR="00D9623B" w:rsidRPr="00D9623B" w:rsidRDefault="00D9623B" w:rsidP="00D962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49" w:lineRule="atLeast"/>
        <w:ind w:left="0"/>
        <w:jc w:val="both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D9623B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результаты проведённого медицинского обследования.</w:t>
      </w:r>
    </w:p>
    <w:p w:rsidR="00D9623B" w:rsidRPr="00D9623B" w:rsidRDefault="00D9623B" w:rsidP="00D9623B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D9623B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 xml:space="preserve">Для госпитализации в экстренном порядке пациенту необходимо </w:t>
      </w:r>
      <w:proofErr w:type="gramStart"/>
      <w:r w:rsidRPr="00D9623B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предоставить следующие документы</w:t>
      </w:r>
      <w:proofErr w:type="gramEnd"/>
      <w:r w:rsidRPr="00D9623B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:</w:t>
      </w:r>
    </w:p>
    <w:p w:rsidR="00D9623B" w:rsidRPr="00D9623B" w:rsidRDefault="00D9623B" w:rsidP="00D962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49" w:lineRule="atLeast"/>
        <w:ind w:left="0"/>
        <w:jc w:val="both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D9623B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документ, удостоверяющий личность (паспорт, для детей – свидетельство о рождении) – при наличии;</w:t>
      </w:r>
    </w:p>
    <w:p w:rsidR="00D9623B" w:rsidRPr="00D9623B" w:rsidRDefault="00D9623B" w:rsidP="00D962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49" w:lineRule="atLeast"/>
        <w:ind w:left="0"/>
        <w:jc w:val="both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D9623B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полис обязательного медицинского страхования – при наличии;</w:t>
      </w:r>
    </w:p>
    <w:p w:rsidR="00D9623B" w:rsidRPr="00D9623B" w:rsidRDefault="00D9623B" w:rsidP="00D962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49" w:lineRule="atLeast"/>
        <w:ind w:left="0"/>
        <w:jc w:val="both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D9623B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страховое свидетельство обязательного пенсионного страхования – при наличии.</w:t>
      </w:r>
    </w:p>
    <w:p w:rsidR="00D9623B" w:rsidRPr="00D9623B" w:rsidRDefault="00D9623B" w:rsidP="00D9623B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D9623B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Отсутствие указанных документов не является основанием для отказа в предоставлении экстренной госпитализации.</w:t>
      </w:r>
    </w:p>
    <w:p w:rsidR="00D9623B" w:rsidRPr="00D9623B" w:rsidRDefault="00D9623B" w:rsidP="00D9623B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D9623B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Запрещается требовать от пациента:</w:t>
      </w:r>
    </w:p>
    <w:p w:rsidR="00D9623B" w:rsidRPr="00D9623B" w:rsidRDefault="00D9623B" w:rsidP="00D962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49" w:lineRule="atLeast"/>
        <w:ind w:left="0"/>
        <w:jc w:val="both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D9623B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госпитализацией;</w:t>
      </w:r>
    </w:p>
    <w:p w:rsidR="00D9623B" w:rsidRPr="00D9623B" w:rsidRDefault="00D9623B" w:rsidP="00D962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49" w:lineRule="atLeast"/>
        <w:ind w:left="0"/>
        <w:jc w:val="both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D9623B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lastRenderedPageBreak/>
        <w:t>предоставление документов и информации, которые в соответствии с нормативными правовыми актами РФ и Тамбовской области и муниципальными правовыми актами находятся в распоряжении государственных органов, предоставляющих государственную услугу, органов местного самоуправления, организаций, участвующих в предоставлении государственных и муниципальных услуг, иных государственных органов и т.д.</w:t>
      </w:r>
    </w:p>
    <w:p w:rsidR="00D9623B" w:rsidRPr="00D9623B" w:rsidRDefault="00D9623B" w:rsidP="00D9623B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D9623B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От госпитализации в круглосуточный стационар в плановом порядке может быть отказано в следующих случаях:</w:t>
      </w:r>
    </w:p>
    <w:p w:rsidR="00D9623B" w:rsidRPr="00D9623B" w:rsidRDefault="00D9623B" w:rsidP="00D962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49" w:lineRule="atLeast"/>
        <w:ind w:left="0"/>
        <w:jc w:val="both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D9623B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предоставления пациентом документов, утративших силу;</w:t>
      </w:r>
    </w:p>
    <w:p w:rsidR="00D9623B" w:rsidRPr="00D9623B" w:rsidRDefault="00D9623B" w:rsidP="00D962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49" w:lineRule="atLeast"/>
        <w:ind w:left="0"/>
        <w:jc w:val="both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D9623B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отсутствие медицинских показаний для госпитализации.</w:t>
      </w:r>
    </w:p>
    <w:p w:rsidR="00D9623B" w:rsidRPr="00D9623B" w:rsidRDefault="00D9623B" w:rsidP="00D9623B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D9623B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 xml:space="preserve">При отказе документы возвращаются </w:t>
      </w:r>
      <w:proofErr w:type="gramStart"/>
      <w:r w:rsidRPr="00D9623B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пациенту</w:t>
      </w:r>
      <w:proofErr w:type="gramEnd"/>
      <w:r w:rsidRPr="00D9623B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 xml:space="preserve"> и выдаётся письменный отказ с обоснованием его причины, подписанный врачом, осмотревшим пациента.</w:t>
      </w:r>
    </w:p>
    <w:p w:rsidR="00D9623B" w:rsidRPr="00D9623B" w:rsidRDefault="00D9623B" w:rsidP="00D9623B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D9623B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От госпитализации в круглосуточный стационар в экстренном порядке может быть отказано в случае отсутствия медицинских показаний у пациента.</w:t>
      </w:r>
    </w:p>
    <w:p w:rsidR="00D9623B" w:rsidRPr="00D9623B" w:rsidRDefault="00D9623B" w:rsidP="00D9623B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D9623B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 xml:space="preserve">Плановая госпитализация в ТОГБУЗ «ГБ им. С.С. </w:t>
      </w:r>
      <w:proofErr w:type="spellStart"/>
      <w:r w:rsidRPr="00D9623B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Брюхоненко</w:t>
      </w:r>
      <w:proofErr w:type="spellEnd"/>
      <w:r w:rsidRPr="00D9623B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 xml:space="preserve"> г. Мичуринска» осуществляется с 8-30 до 14-00.</w:t>
      </w:r>
    </w:p>
    <w:p w:rsidR="00D9623B" w:rsidRPr="00D9623B" w:rsidRDefault="00D9623B" w:rsidP="00D9623B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D9623B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В выходные дни плановая госпитализация не осуществляется.</w:t>
      </w:r>
    </w:p>
    <w:p w:rsidR="00916A46" w:rsidRDefault="00916A46"/>
    <w:sectPr w:rsidR="00916A46" w:rsidSect="00916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D01E6"/>
    <w:multiLevelType w:val="multilevel"/>
    <w:tmpl w:val="05D4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8C7499"/>
    <w:multiLevelType w:val="multilevel"/>
    <w:tmpl w:val="C642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691649"/>
    <w:multiLevelType w:val="multilevel"/>
    <w:tmpl w:val="D170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E52FA6"/>
    <w:multiLevelType w:val="multilevel"/>
    <w:tmpl w:val="6B8E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9623B"/>
    <w:rsid w:val="00916A46"/>
    <w:rsid w:val="00D96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46"/>
  </w:style>
  <w:style w:type="paragraph" w:styleId="1">
    <w:name w:val="heading 1"/>
    <w:basedOn w:val="a"/>
    <w:next w:val="a"/>
    <w:link w:val="10"/>
    <w:uiPriority w:val="9"/>
    <w:qFormat/>
    <w:rsid w:val="00D962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D962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962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96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62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9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2022-10-06T09:29:00Z</dcterms:created>
  <dcterms:modified xsi:type="dcterms:W3CDTF">2022-10-06T09:29:00Z</dcterms:modified>
</cp:coreProperties>
</file>