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19" w:rsidRPr="004B2319" w:rsidRDefault="004B2319" w:rsidP="00802E3B">
      <w:pPr>
        <w:pStyle w:val="1"/>
        <w:rPr>
          <w:rFonts w:eastAsia="Times New Roman"/>
          <w:lang w:eastAsia="ru-RU"/>
        </w:rPr>
      </w:pPr>
      <w:r w:rsidRPr="004B2319">
        <w:rPr>
          <w:rFonts w:eastAsia="Times New Roman"/>
          <w:lang w:eastAsia="ru-RU"/>
        </w:rPr>
        <w:t>Перечень вакантных ставок врачей</w:t>
      </w:r>
    </w:p>
    <w:p w:rsidR="00802E3B" w:rsidRPr="00802E3B" w:rsidRDefault="00802E3B" w:rsidP="00802E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02E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ТОГБУЗ «Городская больница им. С.С. </w:t>
      </w:r>
      <w:proofErr w:type="spellStart"/>
      <w:r w:rsidRPr="00802E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Брюхоненко</w:t>
      </w:r>
      <w:proofErr w:type="spellEnd"/>
      <w:r w:rsidRPr="00802E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г. Мичуринска» по состоянию на </w:t>
      </w:r>
      <w:r w:rsidR="00455398" w:rsidRPr="00455398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14.10.2022 г.</w:t>
      </w:r>
    </w:p>
    <w:p w:rsidR="00802E3B" w:rsidRPr="00802E3B" w:rsidRDefault="00802E3B" w:rsidP="00802E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02E3B">
        <w:rPr>
          <w:rFonts w:ascii="Open Sans" w:eastAsia="Times New Roman" w:hAnsi="Open Sans" w:cs="Times New Roman"/>
          <w:b/>
          <w:bCs/>
          <w:color w:val="222222"/>
          <w:sz w:val="26"/>
          <w:lang w:eastAsia="ru-RU"/>
        </w:rPr>
        <w:t xml:space="preserve">(393760,Тамбовская область, </w:t>
      </w:r>
      <w:proofErr w:type="gramStart"/>
      <w:r w:rsidRPr="00802E3B">
        <w:rPr>
          <w:rFonts w:ascii="Open Sans" w:eastAsia="Times New Roman" w:hAnsi="Open Sans" w:cs="Times New Roman"/>
          <w:b/>
          <w:bCs/>
          <w:color w:val="222222"/>
          <w:sz w:val="26"/>
          <w:lang w:eastAsia="ru-RU"/>
        </w:rPr>
        <w:t>г</w:t>
      </w:r>
      <w:proofErr w:type="gramEnd"/>
      <w:r w:rsidRPr="00802E3B">
        <w:rPr>
          <w:rFonts w:ascii="Open Sans" w:eastAsia="Times New Roman" w:hAnsi="Open Sans" w:cs="Times New Roman"/>
          <w:b/>
          <w:bCs/>
          <w:color w:val="222222"/>
          <w:sz w:val="26"/>
          <w:lang w:eastAsia="ru-RU"/>
        </w:rPr>
        <w:t xml:space="preserve">. Мичуринск, Липецкое шоссе, д.26, тел. 8 (47545) 3-03-16 </w:t>
      </w:r>
      <w:proofErr w:type="spellStart"/>
      <w:r w:rsidRPr="00802E3B">
        <w:rPr>
          <w:rFonts w:ascii="Open Sans" w:eastAsia="Times New Roman" w:hAnsi="Open Sans" w:cs="Times New Roman"/>
          <w:b/>
          <w:bCs/>
          <w:color w:val="222222"/>
          <w:sz w:val="26"/>
          <w:lang w:eastAsia="ru-RU"/>
        </w:rPr>
        <w:t>доб</w:t>
      </w:r>
      <w:proofErr w:type="spellEnd"/>
      <w:r w:rsidRPr="00802E3B">
        <w:rPr>
          <w:rFonts w:ascii="Open Sans" w:eastAsia="Times New Roman" w:hAnsi="Open Sans" w:cs="Times New Roman"/>
          <w:b/>
          <w:bCs/>
          <w:color w:val="222222"/>
          <w:sz w:val="26"/>
          <w:lang w:eastAsia="ru-RU"/>
        </w:rPr>
        <w:t>. 234)</w:t>
      </w:r>
    </w:p>
    <w:p w:rsidR="00162364" w:rsidRPr="00162364" w:rsidRDefault="00162364" w:rsidP="0016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2425"/>
        <w:gridCol w:w="1827"/>
        <w:gridCol w:w="2694"/>
        <w:gridCol w:w="2976"/>
        <w:gridCol w:w="3402"/>
      </w:tblGrid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№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 </w:t>
            </w:r>
            <w:proofErr w:type="spellStart"/>
            <w:proofErr w:type="gramStart"/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п</w:t>
            </w:r>
            <w:proofErr w:type="spellEnd"/>
            <w:proofErr w:type="gramEnd"/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/</w:t>
            </w:r>
            <w:proofErr w:type="spellStart"/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п</w:t>
            </w:r>
            <w:proofErr w:type="spellEnd"/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4A6E97">
            <w:pPr>
              <w:spacing w:after="25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Наименование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вакантной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должности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4A6E97">
            <w:pPr>
              <w:spacing w:after="25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Количество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ставок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 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4A6E97">
            <w:pPr>
              <w:spacing w:after="25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Предъявляемые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требования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к должности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(наличие стажа,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дополнительной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подготовки)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4A6E97">
            <w:pPr>
              <w:spacing w:after="25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Заработная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плата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(должностной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оклад,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категория, стаж,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молодой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специалист,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стимулирующая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выплата)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4A6E97">
            <w:pPr>
              <w:spacing w:after="25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Предоставление мер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социальной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поддержки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(предоставление жилья,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земельного участка</w:t>
            </w:r>
            <w:r w:rsidR="004A6E97">
              <w:rPr>
                <w:rFonts w:eastAsia="Times New Roman" w:cs="Times New Roman"/>
                <w:b/>
                <w:bCs/>
                <w:color w:val="222222"/>
                <w:sz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b/>
                <w:bCs/>
                <w:color w:val="222222"/>
                <w:sz w:val="23"/>
                <w:lang w:eastAsia="ru-RU"/>
              </w:rPr>
              <w:t>и «подъёмных»)</w:t>
            </w:r>
          </w:p>
        </w:tc>
      </w:tr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Врач-терапевт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участковый (поликлиника)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Наличие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сертификата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аккредитации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47350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5D4F8B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Служебное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муниципальное жилье;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получение земельного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участка под индивидуальное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строительство; ежемесячные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денежные выплаты; льготное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 xml:space="preserve">кредитование по </w:t>
            </w:r>
            <w:proofErr w:type="spellStart"/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ипотеке$</w:t>
            </w:r>
            <w:proofErr w:type="spellEnd"/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выплата согласно принятому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Закону «О представлении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единовременной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компенсационной выплаты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отдельным категориям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медицинских работников,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имеющих высшее медицинское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образование, трудоустроившихся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 областные государственные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медицинские организации,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расположенные в городах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с численностью населения</w:t>
            </w:r>
            <w:r w:rsidR="005D4F8B">
              <w:rPr>
                <w:rFonts w:eastAsia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свыше 50 тысяч человек</w:t>
            </w:r>
          </w:p>
        </w:tc>
      </w:tr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Врач-рентгенолог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(отделение лучевой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диагностики и эндоскопии)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Наличие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сертификата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аккредитации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47350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364" w:rsidRPr="00162364" w:rsidRDefault="00162364" w:rsidP="00162364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Врач АРО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Наличие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сертификата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аккредитации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47350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364" w:rsidRPr="00162364" w:rsidRDefault="00162364" w:rsidP="00162364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Наличие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сертификата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аккредитации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47350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364" w:rsidRPr="00162364" w:rsidRDefault="00162364" w:rsidP="00162364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Наличие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сертификата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lastRenderedPageBreak/>
              <w:t>аккредитации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lastRenderedPageBreak/>
              <w:t>47350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364" w:rsidRPr="00162364" w:rsidRDefault="00162364" w:rsidP="00162364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Врач-терапевт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по оказанию экстренной помощи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Наличие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сертификата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аккредитации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47350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364" w:rsidRPr="00162364" w:rsidRDefault="00162364" w:rsidP="00162364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Врач-невролог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неврологического отделения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Наличие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сертификата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аккредитации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47350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364" w:rsidRPr="00162364" w:rsidRDefault="00162364" w:rsidP="00162364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Врач УЗИ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Наличие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сертификата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аккредитации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47350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364" w:rsidRPr="00162364" w:rsidRDefault="00162364" w:rsidP="00162364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Врач-инфекционист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Наличие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сертификата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аккредитации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47350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364" w:rsidRPr="00162364" w:rsidRDefault="00162364" w:rsidP="00162364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Врач-эпидемиолог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Наличие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сертификата</w:t>
            </w: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br/>
              <w:t>аккредитации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47350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364" w:rsidRPr="00162364" w:rsidRDefault="00162364" w:rsidP="00162364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162364" w:rsidRPr="00162364" w:rsidTr="00D3218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162364" w:rsidRPr="00162364" w:rsidRDefault="00162364" w:rsidP="00162364">
            <w:pPr>
              <w:spacing w:after="251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  <w:r w:rsidRPr="00162364"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2364" w:rsidRPr="00162364" w:rsidRDefault="00162364" w:rsidP="00162364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802E3B" w:rsidRPr="00802E3B" w:rsidRDefault="00802E3B" w:rsidP="00802E3B">
      <w:pPr>
        <w:shd w:val="clear" w:color="auto" w:fill="FFFFFF"/>
        <w:spacing w:before="281" w:after="281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sectPr w:rsidR="00802E3B" w:rsidRPr="00802E3B" w:rsidSect="00D32180">
      <w:pgSz w:w="16838" w:h="11906" w:orient="landscape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319"/>
    <w:rsid w:val="00070925"/>
    <w:rsid w:val="00162364"/>
    <w:rsid w:val="00455398"/>
    <w:rsid w:val="004A6E97"/>
    <w:rsid w:val="004B2319"/>
    <w:rsid w:val="005D4F8B"/>
    <w:rsid w:val="00761474"/>
    <w:rsid w:val="00802E3B"/>
    <w:rsid w:val="009F5D2E"/>
    <w:rsid w:val="00BF76FE"/>
    <w:rsid w:val="00C47311"/>
    <w:rsid w:val="00D32180"/>
    <w:rsid w:val="00F9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FE"/>
  </w:style>
  <w:style w:type="paragraph" w:styleId="1">
    <w:name w:val="heading 1"/>
    <w:basedOn w:val="a"/>
    <w:next w:val="a"/>
    <w:link w:val="10"/>
    <w:uiPriority w:val="9"/>
    <w:qFormat/>
    <w:rsid w:val="004B2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2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2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3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2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2022-09-30T14:41:00Z</dcterms:created>
  <dcterms:modified xsi:type="dcterms:W3CDTF">2022-10-21T08:53:00Z</dcterms:modified>
</cp:coreProperties>
</file>